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0FB" w:rsidRDefault="002A00F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A00FB" w:rsidRPr="005045C3" w:rsidRDefault="002A00F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A00FB" w:rsidRPr="005045C3" w:rsidRDefault="002A00FB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Pr="00F535B2" w:rsidRDefault="002A00FB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A00FB" w:rsidRDefault="002A00F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00FB" w:rsidRPr="00052569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 CHUYÊN</w:t>
                            </w:r>
                          </w:p>
                          <w:p w:rsidR="002A00FB" w:rsidRPr="00E94F55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2A00FB" w:rsidRPr="002805B3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2A00FB" w:rsidRPr="002805B3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A00FB" w:rsidRPr="002805B3" w:rsidRDefault="002A00F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00FB" w:rsidRPr="002805B3" w:rsidRDefault="002A00FB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Pr="000F7999" w:rsidRDefault="002A00F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A00FB" w:rsidRDefault="002A00F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A00FB" w:rsidRPr="005045C3" w:rsidRDefault="002A00F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A00FB" w:rsidRPr="005045C3" w:rsidRDefault="002A00FB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Pr="00F535B2" w:rsidRDefault="002A00FB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A00FB" w:rsidRDefault="002A00F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00FB" w:rsidRPr="00052569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 CHUYÊN</w:t>
                      </w:r>
                    </w:p>
                    <w:p w:rsidR="002A00FB" w:rsidRPr="00E94F55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2A00FB" w:rsidRPr="002805B3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2A00FB" w:rsidRPr="002805B3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A00FB" w:rsidRPr="002805B3" w:rsidRDefault="002A00F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00FB" w:rsidRPr="002805B3" w:rsidRDefault="002A00FB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Pr="000F7999" w:rsidRDefault="002A00FB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2455C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1B1B84" w:rsidRPr="00F50DB3" w:rsidTr="00992AF6">
        <w:tc>
          <w:tcPr>
            <w:tcW w:w="2660" w:type="dxa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276B23"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1B1B84" w:rsidP="009A02F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76B23" w:rsidRPr="00BC1D9C">
              <w:rPr>
                <w:b/>
                <w:szCs w:val="28"/>
              </w:rPr>
              <w:t>Chương 1: Tổng quan về công nghệ thông tin</w:t>
            </w:r>
            <w:r w:rsidR="00276B23" w:rsidRPr="00F50DB3">
              <w:rPr>
                <w:rFonts w:eastAsia="Times New Roman"/>
                <w:szCs w:val="26"/>
              </w:rPr>
              <w:t xml:space="preserve"> </w:t>
            </w:r>
          </w:p>
          <w:p w:rsidR="001B1B84" w:rsidRPr="00F50DB3" w:rsidRDefault="001B1B84" w:rsidP="009A02F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9A02FE" w:rsidRDefault="00533C91" w:rsidP="009A02F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1B1B84" w:rsidRPr="00F50DB3" w:rsidRDefault="00567553" w:rsidP="009A02F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1B1B84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1.</w:t>
            </w:r>
            <w:r w:rsidR="00A751F1" w:rsidRPr="00BC1D9C">
              <w:rPr>
                <w:b/>
                <w:szCs w:val="28"/>
              </w:rPr>
              <w:t>Kiến thức cơ bản về máy tính và mạng máy tính</w:t>
            </w: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1B5839" w:rsidRDefault="001B5839" w:rsidP="00C86349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AD068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AD068A">
              <w:rPr>
                <w:rFonts w:eastAsia="Times New Roman"/>
                <w:i/>
                <w:szCs w:val="26"/>
              </w:rPr>
              <w:t>môn Tin học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F105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Khái niệm máy vi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Phân biệt máy để bàn, máy xách tay, máy tính bảng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Khái niệm thiết bị di động cầm tay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Cấu trúc của hệ thống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2.1.4.1. Các thành phần cơ bản của máy tính điện tử 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2.1.4.2. Thiết bị trung tâm và thiết bị ngoại vi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2.1.5. Khái niệm và vai trò của phần mềm 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2.1.5.1. Khái niệm phần mềm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2.1.5.2. Phân loại phần mềm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2.1.5.3. Khái quát cách thức và quá trình tạo ra phần mềm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2.1.5.4. Phân biệt được phần mềm thương mại và phần mềm nguồn mở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 Mạng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1.2.6.1. Khái niệm mạng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1.2.6.2. Vai trò của các mạng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1.2.6.3. Khái niệm truyền dữ liệu trên mạng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1.2.6.4. Phương tiện truyền thông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1.2.6.5. Khái niệm mạng Internet, intranet, extranet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1.2.6.6. Các loại dịch vụ kết nối Internet phương thức kết nối Internet</w:t>
            </w:r>
          </w:p>
          <w:p w:rsidR="0053027F" w:rsidRPr="00CE0C18" w:rsidRDefault="0053027F" w:rsidP="008B0355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E02D6B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CF105C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CF105C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lastRenderedPageBreak/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lastRenderedPageBreak/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lastRenderedPageBreak/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>Chương 1: Tổng quan về công nghệ thông tin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2.</w:t>
            </w:r>
            <w:r w:rsidR="00A751F1" w:rsidRPr="00BC1D9C">
              <w:rPr>
                <w:b/>
                <w:szCs w:val="28"/>
              </w:rPr>
              <w:t>Các ứng dụng của công nghệ thông tin - truyền thông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276B23" w:rsidRDefault="00276B23" w:rsidP="00276B23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Một số ứng dụng công và ứng dụng trong kinh doanh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Các dịch vụ Internet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Khái niệm học tập trực tuyến, đào tạo trực tuyến, hội nghị trực tuyến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Một số ứng dụng phổ biến để liên lạc, truyền thông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Thư điện tử (e-mail) và công dụng của nó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2.2.2.2. Các “dịch vụ tin nhắn ngắn” (SMS) và “nhắn tin tức thời” (IM)</w:t>
            </w:r>
          </w:p>
          <w:p w:rsidR="00A751F1" w:rsidRDefault="00A751F1" w:rsidP="00A751F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2.2.2.3. Khái niệm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thuật ngữ “nói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chuyện (đàm thoại)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qua giao thức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Internet” (VoIP </w:t>
            </w:r>
            <w:r>
              <w:rPr>
                <w:szCs w:val="28"/>
                <w:lang w:val="sv-SE"/>
              </w:rPr>
              <w:t>–</w:t>
            </w:r>
            <w:r w:rsidRPr="00BC1D9C">
              <w:rPr>
                <w:szCs w:val="28"/>
                <w:lang w:val="sv-SE"/>
              </w:rPr>
              <w:t xml:space="preserve">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Voice over IP), “</w:t>
            </w:r>
          </w:p>
          <w:p w:rsidR="00A751F1" w:rsidRPr="00BC1D9C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mạng xã hội”, diễn đàn, cộng đồng trực tuyến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76B23" w:rsidRPr="00F50DB3" w:rsidTr="00276B23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>Chương 1: Tổng quan về công nghệ thông tin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3</w:t>
            </w:r>
            <w:r w:rsidR="004D70AC">
              <w:rPr>
                <w:b/>
                <w:szCs w:val="28"/>
              </w:rPr>
              <w:t xml:space="preserve">. </w:t>
            </w:r>
            <w:r w:rsidR="00A751F1" w:rsidRPr="00BC1D9C">
              <w:rPr>
                <w:b/>
                <w:szCs w:val="28"/>
              </w:rPr>
              <w:t>An toàn lao động, bảo vệ môi trường trong sử dụng công nghệ thông tin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276B23" w:rsidRDefault="00276B23" w:rsidP="00276B23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Các quy tắc an toàn khi sử dụng máy tính và các thiết bị kèm theo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Cách chọn tư thế làm việc  đúng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Thiết lập các lựa chọn tiết kiệm năng lượng cho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Công dụng của việc tái chế các bộ phận của máy tính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76B23" w:rsidRPr="00F50DB3" w:rsidTr="00276B23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>Chương 1: Tổng quan về công nghệ thông tin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4.</w:t>
            </w:r>
            <w:r w:rsidR="004D70AC">
              <w:rPr>
                <w:b/>
                <w:szCs w:val="28"/>
              </w:rPr>
              <w:t xml:space="preserve"> </w:t>
            </w:r>
            <w:r w:rsidR="00A751F1" w:rsidRPr="00BC1D9C">
              <w:rPr>
                <w:b/>
                <w:szCs w:val="28"/>
              </w:rPr>
              <w:t>An toàn thông tin, pháp luật trong sử dụng công nghệ thông tin.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276B23" w:rsidRDefault="00276B23" w:rsidP="00276B23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Cách đề phòng khi giao dịch trực tuyến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Khái niệm và tác dụng của tường lửa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Tầm quan trọng của việc sao lưu dữ liệu dự phòng</w:t>
            </w:r>
          </w:p>
          <w:p w:rsidR="00A751F1" w:rsidRDefault="00A751F1" w:rsidP="00A751F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2.4.4. Phân biệt được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phần mềm độc hại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và cách thức mã độc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xâm nhập, lây lan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hệ thống </w:t>
            </w:r>
          </w:p>
          <w:p w:rsidR="00A751F1" w:rsidRPr="00BC1D9C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máy tính.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2.4.5. Cách phòng, chống phần mềm độc hại</w:t>
            </w:r>
          </w:p>
          <w:p w:rsidR="00A751F1" w:rsidRDefault="00A751F1" w:rsidP="00A751F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2.4.6. Khái niệm tổng </w:t>
            </w:r>
          </w:p>
          <w:p w:rsidR="00A751F1" w:rsidRPr="00BC1D9C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quan của luật pháp Việt Nam và quốc tế</w:t>
            </w:r>
            <w:r>
              <w:rPr>
                <w:szCs w:val="28"/>
                <w:lang w:val="sv-SE"/>
              </w:rPr>
              <w:t xml:space="preserve"> liên </w:t>
            </w:r>
            <w:r w:rsidRPr="00BC1D9C">
              <w:rPr>
                <w:szCs w:val="28"/>
                <w:lang w:val="sv-SE"/>
              </w:rPr>
              <w:t>quan đến bản  quyền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2.4.7. Cách nhận diện một phần mềm có bản quyền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76B23" w:rsidRPr="00F50DB3" w:rsidTr="00276B23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7F72ED">
            <w:pPr>
              <w:tabs>
                <w:tab w:val="left" w:pos="1784"/>
              </w:tabs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4D70AC" w:rsidRDefault="004D70AC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631E9B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32608B" w:rsidRPr="00BC1D9C">
              <w:rPr>
                <w:b/>
                <w:szCs w:val="28"/>
              </w:rPr>
              <w:t xml:space="preserve">Chương 2: </w:t>
            </w:r>
            <w:r w:rsidR="0032608B"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="0032608B"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1.</w:t>
            </w:r>
            <w:r w:rsidR="007F72ED" w:rsidRPr="00BC1D9C">
              <w:rPr>
                <w:b/>
                <w:szCs w:val="28"/>
                <w:lang w:val="sv-SE"/>
              </w:rPr>
              <w:t>Giới thiệu Microsoft Windows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631E9B" w:rsidRDefault="00631E9B" w:rsidP="00631E9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>
        <w:rPr>
          <w:szCs w:val="26"/>
          <w:lang w:val="it-IT"/>
        </w:rPr>
        <w:t>Thao tác xử lý trên Microsoft Windows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Windows là gì?</w:t>
            </w:r>
          </w:p>
          <w:p w:rsidR="007F72ED" w:rsidRPr="007F72ED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Khởi động và thoát khỏi Windows</w:t>
            </w:r>
          </w:p>
          <w:p w:rsidR="007F72ED" w:rsidRPr="00BC1D9C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Giao diện của Windows</w:t>
            </w:r>
          </w:p>
          <w:p w:rsidR="007F72ED" w:rsidRPr="00BC1D9C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2.1.4. Hệ thống cửa sổ </w:t>
            </w:r>
          </w:p>
          <w:p w:rsidR="007F72ED" w:rsidRPr="00BC1D9C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trên cửa sổ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76B23" w:rsidRPr="00F50DB3" w:rsidTr="00276B23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</w:rPr>
              <w:t>2.</w:t>
            </w:r>
            <w:r w:rsidR="007F72ED" w:rsidRPr="00BC1D9C">
              <w:rPr>
                <w:b/>
                <w:spacing w:val="6"/>
                <w:szCs w:val="28"/>
              </w:rPr>
              <w:t>Windows Explorer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631E9B" w:rsidRDefault="00631E9B" w:rsidP="00631E9B">
      <w:pPr>
        <w:pStyle w:val="ListParagraph"/>
        <w:numPr>
          <w:ilvl w:val="0"/>
          <w:numId w:val="1"/>
        </w:numPr>
        <w:jc w:val="both"/>
        <w:rPr>
          <w:i/>
          <w:szCs w:val="28"/>
        </w:rPr>
      </w:pPr>
      <w:r w:rsidRPr="00631E9B">
        <w:rPr>
          <w:szCs w:val="26"/>
          <w:lang w:val="it-IT"/>
        </w:rPr>
        <w:t>Thao tác xử lý trên Microsoft Windows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</w:t>
            </w:r>
            <w:r w:rsidRPr="00BC1D9C">
              <w:t xml:space="preserve"> </w:t>
            </w:r>
            <w:r w:rsidRPr="00BC1D9C">
              <w:rPr>
                <w:szCs w:val="28"/>
                <w:lang w:val="sv-SE"/>
              </w:rPr>
              <w:t>Giới thiệu Windows Explorer</w:t>
            </w:r>
            <w:r w:rsidRPr="00BC1D9C">
              <w:rPr>
                <w:szCs w:val="28"/>
                <w:lang w:val="sv-SE"/>
              </w:rPr>
              <w:tab/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Các thao tác chính trong Windows Explorer</w:t>
            </w:r>
            <w:r w:rsidRPr="00BC1D9C">
              <w:rPr>
                <w:szCs w:val="28"/>
                <w:lang w:val="sv-SE"/>
              </w:rPr>
              <w:tab/>
              <w:t xml:space="preserve">         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với file, folder, shortcut và đĩa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công cụ tìm (find, search)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76B23" w:rsidRPr="00F50DB3" w:rsidTr="00276B23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</w:rPr>
              <w:t>3.</w:t>
            </w:r>
            <w:r w:rsidR="007F72ED" w:rsidRPr="00BC1D9C">
              <w:rPr>
                <w:b/>
                <w:spacing w:val="6"/>
                <w:szCs w:val="28"/>
              </w:rPr>
              <w:t>Control panel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631E9B" w:rsidRDefault="00631E9B" w:rsidP="002A00F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631E9B">
        <w:rPr>
          <w:szCs w:val="26"/>
          <w:lang w:val="it-IT"/>
        </w:rPr>
        <w:t>Thao tác xử lý trên Control panel của Microsoft Windows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Giới thiệu Control Panel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chính trong Control Panel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Thiết lập đặc tính màn hình</w:t>
            </w:r>
            <w:r w:rsidRPr="00BC1D9C">
              <w:rPr>
                <w:szCs w:val="28"/>
                <w:lang w:val="sv-SE"/>
              </w:rPr>
              <w:tab/>
              <w:t xml:space="preserve">       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2.3.2.2. Cấu hình ngày, giờ hệ thống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Thiết lập dạng hiển thị của số, tiền tệ, ngày giờ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2.3.2.4. Thêm/ bớt Font chữ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Cài đặt, gỡ bỏ một phần mềm ứng dụng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76B23" w:rsidRPr="00F50DB3" w:rsidTr="00276B23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4.</w:t>
            </w:r>
            <w:r w:rsidR="007F72ED" w:rsidRPr="00BC1D9C">
              <w:rPr>
                <w:b/>
                <w:szCs w:val="28"/>
              </w:rPr>
              <w:t>Một số phần mềm tiện ích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Default="00276B23" w:rsidP="00631E9B">
      <w:pPr>
        <w:spacing w:before="0" w:after="0"/>
        <w:ind w:firstLine="288"/>
        <w:contextualSpacing/>
        <w:jc w:val="both"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 </w:t>
      </w:r>
      <w:r w:rsidR="00631E9B">
        <w:rPr>
          <w:i/>
          <w:iCs/>
          <w:szCs w:val="28"/>
          <w:lang w:val="sv-SE"/>
        </w:rPr>
        <w:t>Cài đặt một số phần mềm tiện ích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1380"/>
      </w:tblGrid>
      <w:tr w:rsidR="00276B23" w:rsidRPr="00F50DB3" w:rsidTr="00631E9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631E9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Wordpad, Paint, Math Input panel.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Phần mềm diệt virus, phần mềm an ninh mạng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Chuyển đổi định dạng tệp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2.4.4.  Sử dụng phần mềm gõ tiếng Việt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2.4.5.  Nén và giải nén tệp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631E9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0080" w:type="dxa"/>
        <w:tblLook w:val="01E0" w:firstRow="1" w:lastRow="1" w:firstColumn="1" w:lastColumn="1" w:noHBand="0" w:noVBand="0"/>
      </w:tblPr>
      <w:tblGrid>
        <w:gridCol w:w="4962"/>
        <w:gridCol w:w="5118"/>
      </w:tblGrid>
      <w:tr w:rsidR="00276B23" w:rsidRPr="00F50DB3" w:rsidTr="00631E9B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118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F72ED" w:rsidRPr="00BC1D9C">
              <w:rPr>
                <w:b/>
                <w:szCs w:val="28"/>
                <w:lang w:val="sv-SE"/>
              </w:rPr>
              <w:t xml:space="preserve">Chương 3 : </w:t>
            </w:r>
            <w:r w:rsidR="007F72ED"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1.</w:t>
            </w:r>
            <w:r w:rsidR="007F72ED" w:rsidRPr="00BC1D9C">
              <w:rPr>
                <w:b/>
                <w:szCs w:val="28"/>
                <w:lang w:val="sv-SE"/>
              </w:rPr>
              <w:t>Tổng quan về phần mềm Microsoft Word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31E9B" w:rsidRPr="00631E9B" w:rsidRDefault="00631E9B" w:rsidP="00631E9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>
        <w:rPr>
          <w:szCs w:val="26"/>
          <w:lang w:val="it-IT"/>
        </w:rPr>
        <w:t>Thao tác xử lý trên Microsoft Word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về Microsoft Word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Giao diện làm việc của Microsoft Word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Sử dụng tính năng trợ giúp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căn bản trên một tài liệu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 Các qui tắc soạn thảo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2.1.6. Tìm và mở một văn bản có sẵn, mở một văn bản mới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2.1.7. Các cách lưu tài liệu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76B23" w:rsidRPr="00F50DB3" w:rsidTr="00276B23">
        <w:tc>
          <w:tcPr>
            <w:tcW w:w="4962" w:type="dxa"/>
            <w:shd w:val="clear" w:color="auto" w:fill="auto"/>
          </w:tcPr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76B23" w:rsidRPr="0056755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F72ED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4D70AC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10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7F72ED" w:rsidRPr="00F50DB3" w:rsidTr="002D5482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="007F72ED" w:rsidRPr="00BC1D9C">
              <w:rPr>
                <w:b/>
                <w:szCs w:val="28"/>
                <w:lang w:val="sv-SE"/>
              </w:rPr>
              <w:t>Trình bày văn bản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F72ED" w:rsidRPr="00631E9B" w:rsidRDefault="00631E9B" w:rsidP="00631E9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631E9B"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Định dạng văn bản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Thay đổi phông chữ (cỡ chữ, kiểu chữ), các kiểu hiển thị khác nhau (đậm, nghiêng, gạch dưới)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Thay đổi màu ký tự và màu nền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 Chuyển đổi chữ hoa/chữ thường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2.2.1.4. Cách ngắt từ (hypernation) khi xuống dòng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Định dạng đoạn văn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2.2.2.1. Khái niệm đoạn văn (paragraph).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Chọn (đánh dấu) một đoạn văn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Thêm, bỏ các dấu đoạn (paragraph mark), dấu ngắt dòng (line break)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Thụt lề (indent), căn lề (trái, giữa, phải, đều hai biên)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Tăng giảm khoảng cách dòng, đoạn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Tạo đường viền, bóng/nền cho một đoạn văn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2.2.1.7. Sử dụng công cụ sao chép định dạng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Thiết lập, gỡ bỏ và sử dụng nhảy cách (tab)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chức năng leader tab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2.2.5. Sử dụng đánh dấu tự động (bullet), đánh số tự động (numbering).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2.2.6. Thay đổi các kiểu dấu tự động, kiểu </w:t>
            </w:r>
            <w:r w:rsidRPr="00BC1D9C">
              <w:rPr>
                <w:szCs w:val="28"/>
                <w:lang w:val="sv-SE"/>
              </w:rPr>
              <w:lastRenderedPageBreak/>
              <w:t>đánh số tự động khác nhau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 Nhúng (embed) các đối tượng khác nhau vào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2.2.7.1. Tranh, ảnh, biểu đồ, hình vẽ có sẵn từ bên ngoài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2.2.7.2. Sử dụng công cụ Shapes, Symbol, ClipArt, SmartArt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2.2.7.3. Sao chép, di chuyển, thay đổi kích thước, xóa các đối tượng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2.2.8. Sử dụng công cụ Equation</w:t>
            </w:r>
          </w:p>
          <w:p w:rsidR="007F72ED" w:rsidRPr="00CE0C18" w:rsidRDefault="007F72ED" w:rsidP="002D5482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F72ED" w:rsidRPr="00F50DB3" w:rsidTr="002D5482">
        <w:tc>
          <w:tcPr>
            <w:tcW w:w="4962" w:type="dxa"/>
            <w:shd w:val="clear" w:color="auto" w:fill="auto"/>
          </w:tcPr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F72ED" w:rsidRDefault="007F72ED">
      <w:pPr>
        <w:spacing w:before="0" w:after="0" w:line="240" w:lineRule="auto"/>
      </w:pPr>
    </w:p>
    <w:p w:rsidR="004D70AC" w:rsidRDefault="004D70AC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2A00FB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11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7F72ED" w:rsidRPr="00F50DB3" w:rsidTr="002D5482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3.</w:t>
            </w:r>
            <w:r w:rsidR="007F72ED" w:rsidRPr="00BC1D9C">
              <w:rPr>
                <w:b/>
                <w:szCs w:val="28"/>
                <w:lang w:val="sv-SE"/>
              </w:rPr>
              <w:t>Bảng, chia cột và trình bày trang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A00FB" w:rsidRPr="002A00FB" w:rsidRDefault="002A00FB" w:rsidP="002A00FB">
      <w:pPr>
        <w:pStyle w:val="ListParagraph"/>
        <w:numPr>
          <w:ilvl w:val="0"/>
          <w:numId w:val="1"/>
        </w:numPr>
        <w:jc w:val="both"/>
        <w:rPr>
          <w:szCs w:val="26"/>
          <w:lang w:val="it-IT"/>
        </w:rPr>
      </w:pPr>
      <w:r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Chèn bảng biểu vào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trên bảng biểu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Thay đổi cấu trúc bảng biểu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Tạo và định dạng cột báo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2.3.5. Tạo chữ nghệ thuật (WordArt)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2.3.6. Tạo chữ cái lớn đầu mỗi đoạn (DropCap)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 Trình bày trang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2.3.7.1. Thêm, sửa, xóa chú thích tại chân trang (footnote)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2.3.7.2. Chú thích tại cuối bài (endnote)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2.3.7.3. Thêm, sửa, xóa việc đánh số trang</w:t>
            </w:r>
          </w:p>
          <w:p w:rsidR="007F72ED" w:rsidRPr="00CE0C18" w:rsidRDefault="007F72ED" w:rsidP="002D5482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F72ED" w:rsidRPr="00F50DB3" w:rsidTr="002A00FB">
        <w:tc>
          <w:tcPr>
            <w:tcW w:w="4962" w:type="dxa"/>
            <w:shd w:val="clear" w:color="auto" w:fill="auto"/>
          </w:tcPr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7F72E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A00FB" w:rsidRDefault="002A00FB"/>
    <w:p w:rsidR="002A00FB" w:rsidRDefault="002A00FB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2A00FB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7F72ED" w:rsidRPr="00F50DB3" w:rsidTr="007F72ED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4.</w:t>
            </w:r>
            <w:r w:rsidR="007F72ED" w:rsidRPr="00BC1D9C">
              <w:rPr>
                <w:b/>
                <w:szCs w:val="28"/>
                <w:lang w:val="sv-SE"/>
              </w:rPr>
              <w:t>Bảng, chia cột và trình bày trang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45852" w:rsidRPr="00C86349" w:rsidRDefault="007F72ED" w:rsidP="00F45852">
      <w:pPr>
        <w:spacing w:before="0" w:after="0"/>
        <w:ind w:firstLine="288"/>
        <w:contextualSpacing/>
        <w:jc w:val="both"/>
        <w:rPr>
          <w:i/>
          <w:szCs w:val="28"/>
        </w:rPr>
      </w:pPr>
      <w:r w:rsidRPr="00C86349">
        <w:rPr>
          <w:i/>
          <w:iCs/>
          <w:szCs w:val="28"/>
          <w:lang w:val="sv-SE"/>
        </w:rPr>
        <w:t xml:space="preserve">-  </w:t>
      </w:r>
      <w:r w:rsidR="00F45852"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Khái niệm kiểu dáng (style)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Áp dụng kiểu dáng (style) vào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2.4.3. Khái niệm </w:t>
            </w:r>
            <w:r w:rsidRPr="00BC1D9C">
              <w:rPr>
                <w:spacing w:val="6"/>
                <w:szCs w:val="28"/>
                <w:lang w:val="pt-BR"/>
              </w:rPr>
              <w:t>Template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 Áp dụng </w:t>
            </w:r>
            <w:r w:rsidRPr="00BC1D9C">
              <w:rPr>
                <w:spacing w:val="6"/>
                <w:szCs w:val="28"/>
                <w:lang w:val="pt-BR"/>
              </w:rPr>
              <w:t>Template</w:t>
            </w:r>
            <w:r w:rsidRPr="00BC1D9C">
              <w:rPr>
                <w:szCs w:val="28"/>
                <w:lang w:val="sv-SE"/>
              </w:rPr>
              <w:t xml:space="preserve"> vào văn bản</w:t>
            </w:r>
            <w:r w:rsidRPr="00BC1D9C">
              <w:rPr>
                <w:spacing w:val="6"/>
                <w:szCs w:val="28"/>
                <w:lang w:val="pt-BR"/>
              </w:rPr>
              <w:t xml:space="preserve">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2.4.5. Khái niệm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 Sử dụng chức năng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7F72ED" w:rsidRPr="007F72ED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F72ED" w:rsidRPr="00F50DB3" w:rsidTr="002D5482">
        <w:tc>
          <w:tcPr>
            <w:tcW w:w="4962" w:type="dxa"/>
            <w:shd w:val="clear" w:color="auto" w:fill="auto"/>
          </w:tcPr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F72ED" w:rsidRDefault="007F72ED">
      <w:pPr>
        <w:spacing w:before="0" w:after="0" w:line="240" w:lineRule="auto"/>
      </w:pPr>
      <w:r>
        <w:br w:type="page"/>
      </w:r>
    </w:p>
    <w:p w:rsidR="00276B23" w:rsidRPr="007F72ED" w:rsidRDefault="00276B23">
      <w:pPr>
        <w:spacing w:before="0" w:after="0" w:line="240" w:lineRule="auto"/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F45852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13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7F72ED" w:rsidRPr="00F50DB3" w:rsidTr="002D5482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  <w:lang w:val="pt-BR"/>
              </w:rPr>
              <w:t>5.</w:t>
            </w:r>
            <w:r w:rsidR="007F72ED" w:rsidRPr="00BC1D9C">
              <w:rPr>
                <w:b/>
                <w:spacing w:val="6"/>
                <w:szCs w:val="28"/>
                <w:lang w:val="pt-BR"/>
              </w:rPr>
              <w:t>In ấn và các chức năng khác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F72ED" w:rsidRPr="00F45852" w:rsidRDefault="00F45852" w:rsidP="00F4585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F45852"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2.5.1. </w:t>
            </w:r>
            <w:r w:rsidRPr="00BC1D9C">
              <w:rPr>
                <w:spacing w:val="6"/>
                <w:szCs w:val="28"/>
                <w:lang w:val="pt-BR"/>
              </w:rPr>
              <w:t>In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2.5.1.1. Thiết lập, hiệu chỉnh các tham số cho trang in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Theo dõi trạng thái in, xóa, khôi phục tác vụ in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2.5.1.3. Các chế độ in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>2.5.2. C</w:t>
            </w:r>
            <w:r w:rsidRPr="00BC1D9C">
              <w:rPr>
                <w:spacing w:val="6"/>
                <w:szCs w:val="28"/>
                <w:lang w:val="pt-BR"/>
              </w:rPr>
              <w:t>ác chức năng khác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2.5.2.1. Auto Correct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2.5.2.2. Macro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2.5.2.3. So sánh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2.5.2.4. Lưu văn bản dưới các kiểu tệp khác nhau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2.5.2.5. Đặt mật khẩu để kiểm soát truy nhập tệp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2.5.2.6. Đính kèm văn bản theo thư điện tử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2.5.2.7. Lưu văn bản trên mạng (ghi vào các ổ mạng, các thư mục trực tuyến)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2.5.2.8. Soạn một thông điệp bình thường như thông báo, thư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2.5.2.9. Cách soạn và định dạng một văn bản hành chính (tùy chọn)  theo mẫu quy định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2.5.2.10. Sử dụng công cụ tìm kiếm và thay thế trong văn bản</w:t>
            </w:r>
          </w:p>
          <w:p w:rsidR="007F72ED" w:rsidRDefault="007F72ED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  <w:p w:rsidR="007F72ED" w:rsidRPr="007F72ED" w:rsidRDefault="007F72ED" w:rsidP="007F72ED">
            <w:pPr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2302"/>
        <w:gridCol w:w="4686"/>
        <w:gridCol w:w="809"/>
      </w:tblGrid>
      <w:tr w:rsidR="007F72ED" w:rsidRPr="00F50DB3" w:rsidTr="008A47B8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2"/>
            <w:shd w:val="clear" w:color="auto" w:fill="auto"/>
          </w:tcPr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F72ED" w:rsidRPr="00567553" w:rsidRDefault="007F72ED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7F72ED" w:rsidRPr="0056755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2D5482" w:rsidRPr="00F50DB3" w:rsidTr="008A47B8">
        <w:tc>
          <w:tcPr>
            <w:tcW w:w="2750" w:type="dxa"/>
            <w:gridSpan w:val="2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Pr="002D3ADE">
              <w:rPr>
                <w:rFonts w:eastAsia="Times New Roman"/>
                <w:b/>
                <w:szCs w:val="26"/>
              </w:rPr>
              <w:t xml:space="preserve"> </w:t>
            </w:r>
            <w:r>
              <w:rPr>
                <w:rFonts w:eastAsia="Times New Roman"/>
                <w:b/>
                <w:szCs w:val="26"/>
              </w:rPr>
              <w:t>Chương 4 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D5482" w:rsidRPr="00F50DB3" w:rsidTr="008A47B8">
        <w:tc>
          <w:tcPr>
            <w:tcW w:w="2750" w:type="dxa"/>
            <w:gridSpan w:val="2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1.</w:t>
            </w:r>
            <w:r w:rsidRPr="00AB5392">
              <w:rPr>
                <w:b/>
                <w:szCs w:val="28"/>
              </w:rPr>
              <w:t xml:space="preserve">Tổng quan về phần mềm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</w:tc>
      </w:tr>
    </w:tbl>
    <w:p w:rsidR="008A47B8" w:rsidRPr="008A47B8" w:rsidRDefault="00136185" w:rsidP="00136185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="008A47B8" w:rsidRPr="008A47B8">
        <w:rPr>
          <w:szCs w:val="26"/>
          <w:lang w:val="it-IT"/>
        </w:rPr>
        <w:t xml:space="preserve">hao tác xử lý trên Microsoft </w:t>
      </w:r>
      <w:r w:rsidR="008A47B8">
        <w:rPr>
          <w:szCs w:val="26"/>
          <w:lang w:val="it-IT"/>
        </w:rPr>
        <w:t>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về Microsoft Excel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và công dụng của bảng tính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2.1.1.2. Các thành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phần chính tạo nên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bảng tính: ô (cell),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dòng (row),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cột  (column),  vùng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(range),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trang  tính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(worksheet), bảng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tính (spreadsheet)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Khái niệm địa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chỉ tuyệt đối, địa chỉ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tương đối của ô  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trong giao diện Excel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Chỉnh sửa các thiết đặt để mở và lưu bảng tính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D5482" w:rsidRPr="00F50DB3" w:rsidTr="002D5482">
        <w:tc>
          <w:tcPr>
            <w:tcW w:w="4962" w:type="dxa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</w:p>
    <w:p w:rsidR="002D5482" w:rsidRDefault="002D5482" w:rsidP="002D5482">
      <w:pPr>
        <w:spacing w:before="0" w:after="0" w:line="240" w:lineRule="auto"/>
        <w:rPr>
          <w:szCs w:val="26"/>
        </w:rPr>
      </w:pPr>
    </w:p>
    <w:p w:rsidR="00136185" w:rsidRDefault="00136185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136185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Pr="002D3ADE">
              <w:rPr>
                <w:rFonts w:eastAsia="Times New Roman"/>
                <w:b/>
                <w:szCs w:val="26"/>
              </w:rPr>
              <w:t xml:space="preserve"> </w:t>
            </w:r>
            <w:r>
              <w:rPr>
                <w:rFonts w:eastAsia="Times New Roman"/>
                <w:b/>
                <w:szCs w:val="26"/>
              </w:rPr>
              <w:t>Chương 4: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Pr="00AB5392">
              <w:rPr>
                <w:b/>
                <w:szCs w:val="28"/>
                <w:lang w:val="sv-SE"/>
              </w:rPr>
              <w:t>Các thao tác cơ bản</w:t>
            </w:r>
          </w:p>
        </w:tc>
      </w:tr>
    </w:tbl>
    <w:p w:rsidR="002D5482" w:rsidRPr="00D81E4A" w:rsidRDefault="00136185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Pr="008A47B8">
        <w:rPr>
          <w:szCs w:val="26"/>
          <w:lang w:val="it-IT"/>
        </w:rPr>
        <w:t xml:space="preserve">hao tác xử lý trên Microsoft </w:t>
      </w:r>
      <w:r>
        <w:rPr>
          <w:szCs w:val="26"/>
          <w:lang w:val="it-IT"/>
        </w:rPr>
        <w:t>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Xử lý trên khối dữ liệu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2.2.1.1. Cách chọn </w:t>
            </w:r>
          </w:p>
          <w:p w:rsidR="002D5482" w:rsidRPr="00AB5392" w:rsidRDefault="002D5482" w:rsidP="002D5482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(đánh dấu) một ô, nhiều ô liền kề, nhiều ô không liền kề, toàn bộ trang tính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2.2.1.2. Sao chép, cắt, </w:t>
            </w:r>
          </w:p>
          <w:p w:rsidR="002D5482" w:rsidRDefault="002D5482" w:rsidP="002D5482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dán nội dung của một ô, nhiều ô; từ trang tính này sang trang tính khác; từ bảng tính này sang bảng tính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khác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hàng và cột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chiều rộng cột, chiều cao dòng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Thêm, xóa dòng, cột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2.2.2.3. Cách ẩn/hiện, cố định (freeze)/thôi cố định (unfreeze) tiêu đề dòng, cột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Định dạng cách hiển thị dữ liệu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2.2.3.1.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Định dạng phông chữ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(cỡ chữ, kiểu chữ),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kiểu hiển thị (đậm,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nghiêng, gạch dưới,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gạch dưới hai lần)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2.2.3.2. Bao khung,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màu khác nhau đối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với nội dung ô, nền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của ô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2.2.3.3. Định dạng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hiển thị số thập phân,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tỷ lệ phần trăm, đơn vị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số, kiểu ngày tháng,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ký hiệu tiền tệ.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Sao chép định dạng từ một ô, một dãy ô tới ô khác, dãy ô khác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2.2.3.5. Thêm, sửa,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xóa nội dung của phần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đầu (header), phần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chân (footer).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D5482" w:rsidRPr="00F50DB3" w:rsidTr="002D5482">
        <w:tc>
          <w:tcPr>
            <w:tcW w:w="4962" w:type="dxa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  <w:gridCol w:w="73"/>
      </w:tblGrid>
      <w:tr w:rsidR="002D5482" w:rsidRPr="00F50DB3" w:rsidTr="00136185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16</w:t>
            </w:r>
          </w:p>
        </w:tc>
        <w:tc>
          <w:tcPr>
            <w:tcW w:w="7870" w:type="dxa"/>
            <w:gridSpan w:val="2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D5482" w:rsidRPr="00F50DB3" w:rsidTr="00136185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  <w:lang w:val="pt-BR"/>
              </w:rPr>
              <w:t>3.</w:t>
            </w:r>
            <w:r w:rsidRPr="00AB5392">
              <w:rPr>
                <w:b/>
                <w:spacing w:val="6"/>
                <w:szCs w:val="28"/>
                <w:lang w:val="pt-BR"/>
              </w:rPr>
              <w:t>Một số hàm trong Excel</w:t>
            </w:r>
          </w:p>
        </w:tc>
      </w:tr>
    </w:tbl>
    <w:p w:rsidR="002D5482" w:rsidRPr="00D81E4A" w:rsidRDefault="00136185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Pr="008A47B8">
        <w:rPr>
          <w:szCs w:val="26"/>
          <w:lang w:val="it-IT"/>
        </w:rPr>
        <w:t xml:space="preserve">hao tác xử lý trên Microsoft </w:t>
      </w:r>
      <w:r>
        <w:rPr>
          <w:szCs w:val="26"/>
          <w:lang w:val="it-IT"/>
        </w:rPr>
        <w:t>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hàm toán học, logic, điều kiện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hàm xử lý chuỗi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ngày và giờ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2.3.5.  Các hàm thống kê và thống kê có điều kiện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2.3.6.  Các hàm tìm kiếm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D5482" w:rsidRPr="00F50DB3" w:rsidTr="002D5482">
        <w:tc>
          <w:tcPr>
            <w:tcW w:w="4962" w:type="dxa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136185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17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4.</w:t>
            </w:r>
            <w:r w:rsidRPr="00AB5392">
              <w:rPr>
                <w:b/>
                <w:spacing w:val="6"/>
                <w:szCs w:val="28"/>
                <w:lang w:val="pt-BR"/>
              </w:rPr>
              <w:t xml:space="preserve"> Thao tác trên cơ sở dữ liệu</w:t>
            </w:r>
          </w:p>
        </w:tc>
      </w:tr>
    </w:tbl>
    <w:p w:rsidR="002D5482" w:rsidRPr="00136185" w:rsidRDefault="00136185" w:rsidP="00136185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136185">
        <w:rPr>
          <w:szCs w:val="26"/>
          <w:lang w:val="it-IT"/>
        </w:rPr>
        <w:t>Sau khi học xong bài này người học có khả năng thao tác xử lý trên Microsoft 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Khái niệm về cơ sở dữ liệu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Các hàm cơ sở dữ liệu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Sắp xếp dữ liệu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2.4.4. Trích lọc dữ liệu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2302"/>
        <w:gridCol w:w="4686"/>
        <w:gridCol w:w="809"/>
      </w:tblGrid>
      <w:tr w:rsidR="002D5482" w:rsidRPr="00F50DB3" w:rsidTr="00136185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2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2D5482" w:rsidRPr="00F50DB3" w:rsidTr="00136185">
        <w:tc>
          <w:tcPr>
            <w:tcW w:w="2750" w:type="dxa"/>
            <w:gridSpan w:val="2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18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Pr="002D3ADE">
              <w:rPr>
                <w:rFonts w:eastAsia="Times New Roman"/>
                <w:b/>
                <w:szCs w:val="26"/>
              </w:rPr>
              <w:t xml:space="preserve"> </w:t>
            </w:r>
            <w:r>
              <w:rPr>
                <w:rFonts w:eastAsia="Times New Roman"/>
                <w:b/>
                <w:szCs w:val="26"/>
              </w:rPr>
              <w:t>Chương 4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D5482" w:rsidRPr="00F50DB3" w:rsidTr="00136185">
        <w:tc>
          <w:tcPr>
            <w:tcW w:w="2750" w:type="dxa"/>
            <w:gridSpan w:val="2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 xml:space="preserve">5. </w:t>
            </w:r>
            <w:r w:rsidRPr="00AB5392">
              <w:rPr>
                <w:b/>
                <w:spacing w:val="6"/>
                <w:szCs w:val="28"/>
                <w:lang w:val="pt-BR"/>
              </w:rPr>
              <w:t>Biểu đồ và in ấn</w:t>
            </w:r>
          </w:p>
        </w:tc>
      </w:tr>
    </w:tbl>
    <w:p w:rsidR="002D5482" w:rsidRPr="00136185" w:rsidRDefault="00136185" w:rsidP="00136185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136185">
        <w:rPr>
          <w:szCs w:val="26"/>
          <w:lang w:val="it-IT"/>
        </w:rPr>
        <w:t>Sau khi học xong bài này người học có khả năng thao tác xử lý trên Microsoft 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Biểu đồ trong Excel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2.5.1.1. Các loại biểu đồ khác nhau</w:t>
            </w:r>
            <w:r w:rsidRPr="00AB5392">
              <w:rPr>
                <w:szCs w:val="28"/>
                <w:lang w:val="sv-SE"/>
              </w:rPr>
              <w:tab/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Chọn, thay đổi loại biểu đồ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Thay đổi kích thước, font chữ, màu nền, màu sắc cho biểu đồ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 In ấn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3.5.2.1. Định dạng trang in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3.5.2.3. Xem trước trang bảng tính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3.5.2.4. Chọn các chế độ in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D5482" w:rsidRPr="00F50DB3" w:rsidTr="002D5482">
        <w:tc>
          <w:tcPr>
            <w:tcW w:w="4962" w:type="dxa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D34D02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19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5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1. </w:t>
            </w:r>
            <w:r w:rsidRPr="00BC1D9C">
              <w:rPr>
                <w:b/>
                <w:spacing w:val="6"/>
                <w:szCs w:val="28"/>
                <w:lang w:val="pt-BR"/>
              </w:rPr>
              <w:t>Tổng quan về Microsoft PowerPoint</w:t>
            </w:r>
          </w:p>
        </w:tc>
      </w:tr>
    </w:tbl>
    <w:p w:rsidR="002D548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Pr="008A47B8">
        <w:rPr>
          <w:szCs w:val="26"/>
          <w:lang w:val="it-IT"/>
        </w:rPr>
        <w:t xml:space="preserve">hao tác xử lý trên Microsoft </w:t>
      </w:r>
      <w:r>
        <w:rPr>
          <w:szCs w:val="26"/>
          <w:lang w:val="it-IT"/>
        </w:rPr>
        <w:t>Point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PowerPoint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Khởi động, thoát khỏi PowerPoint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2.1.1.2. Màn hình  của PowerPoint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2.1.1.3. Các thanh công cụ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2.1.1.4. Thanh tác vụ Task Pane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2.1.1.5. Các chế độ hiển thị của PowerPoint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D5482" w:rsidRPr="00F50DB3" w:rsidTr="002D5482">
        <w:tc>
          <w:tcPr>
            <w:tcW w:w="4962" w:type="dxa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D34D02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20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5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2. </w:t>
            </w:r>
            <w:r w:rsidRPr="00BC1D9C">
              <w:rPr>
                <w:b/>
                <w:spacing w:val="6"/>
                <w:szCs w:val="28"/>
                <w:lang w:val="pt-BR"/>
              </w:rPr>
              <w:t>Xây dựng nội dung bài thuyết trình</w:t>
            </w:r>
          </w:p>
        </w:tc>
      </w:tr>
    </w:tbl>
    <w:p w:rsidR="002D548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D34D02">
        <w:rPr>
          <w:szCs w:val="26"/>
          <w:lang w:val="it-IT"/>
        </w:rPr>
        <w:t xml:space="preserve">Sau khi học xong bài này người học có khả năng thao tác xử lý trên Microsoft </w:t>
      </w:r>
      <w:r>
        <w:rPr>
          <w:szCs w:val="26"/>
          <w:lang w:val="it-IT"/>
        </w:rPr>
        <w:t>Powerpoint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Khái niệm bài thuyết trình</w:t>
            </w:r>
          </w:p>
          <w:p w:rsidR="002D5482" w:rsidRPr="00BC1D9C" w:rsidRDefault="002D5482" w:rsidP="002D5482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iCs/>
                <w:szCs w:val="28"/>
                <w:lang w:val="sv-SE"/>
              </w:rPr>
              <w:t>Khái</w:t>
            </w:r>
            <w:r w:rsidRPr="00BC1D9C">
              <w:rPr>
                <w:szCs w:val="28"/>
                <w:lang w:val="sv-SE"/>
              </w:rPr>
              <w:t xml:space="preserve"> niệm trang thuyết trình (slide) và vai trò của nó trong bài thuyết trình.</w:t>
            </w:r>
          </w:p>
          <w:p w:rsidR="002D5482" w:rsidRPr="00BC1D9C" w:rsidRDefault="002D5482" w:rsidP="002D5482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Các bố cục chuẩn đối với trang thuyết trình. 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Các thủ thuật và chỉ dẫn để xây dựng một trang thuyết trình tốt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Biên tập văn bản trong bài thuyết  trình 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Tạo và định dạng văn bản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Thay đổi phông chữ, cỡ chữ, kiểu chữ và kiểu hiển thị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Định dạng canh lề, cách dãn dòng, thụt lề (indent) cho danh sách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Sử dụng công cụ Shapes, Symbol, ClipArt, SmartArt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Tạo, định dạng bảng biểu trong bài thuyết  trình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Đưa biểu đồ, sơ đồ tổ chức vào trong trang thuyết trình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Sao chép, di chuyển văn bản trong bài thuyết trình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trên các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2.2.3.1. Thêm slide mới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2.2.3.2. Xóa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2.2.3.3. Sao chép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2.2.3.4. Sắp xếp lại các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Làm việc với Slide Master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2.2.5. Các gợi ý khi thiết kế một bài trình diễn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D5482" w:rsidRPr="00F50DB3" w:rsidTr="002D5482">
        <w:tc>
          <w:tcPr>
            <w:tcW w:w="4962" w:type="dxa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D34D02" w:rsidRDefault="00D34D0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D34D02" w:rsidRPr="00F50DB3" w:rsidTr="00D34D02">
        <w:tc>
          <w:tcPr>
            <w:tcW w:w="2750" w:type="dxa"/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21</w:t>
            </w:r>
          </w:p>
        </w:tc>
        <w:tc>
          <w:tcPr>
            <w:tcW w:w="7797" w:type="dxa"/>
            <w:shd w:val="clear" w:color="auto" w:fill="auto"/>
          </w:tcPr>
          <w:p w:rsidR="00D34D02" w:rsidRPr="00F50DB3" w:rsidRDefault="00D34D02" w:rsidP="00DB2F0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34D02" w:rsidRPr="000B0A72" w:rsidRDefault="00D34D02" w:rsidP="00DB2F0D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5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D34D02" w:rsidRPr="00F50DB3" w:rsidRDefault="00D34D02" w:rsidP="00DB2F0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D34D02" w:rsidRPr="00F50DB3" w:rsidTr="00DB2F0D">
        <w:tc>
          <w:tcPr>
            <w:tcW w:w="2750" w:type="dxa"/>
            <w:shd w:val="clear" w:color="auto" w:fill="auto"/>
          </w:tcPr>
          <w:p w:rsidR="00D34D02" w:rsidRPr="00741D28" w:rsidRDefault="00D34D02" w:rsidP="00DB2F0D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34D02" w:rsidRPr="00F50DB3" w:rsidRDefault="00D34D02" w:rsidP="00DB2F0D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D34D02" w:rsidRPr="00F50DB3" w:rsidRDefault="00D34D02" w:rsidP="00DB2F0D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>3. Hiệu ứng và trình chiếu</w:t>
            </w:r>
          </w:p>
        </w:tc>
      </w:tr>
    </w:tbl>
    <w:p w:rsidR="00D34D0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D34D02">
        <w:rPr>
          <w:szCs w:val="26"/>
          <w:lang w:val="it-IT"/>
        </w:rPr>
        <w:t>Sau khi học xong bài này người học có khả năng thao tác xử lý trên Microsoft Powerpoint</w:t>
      </w:r>
    </w:p>
    <w:p w:rsidR="00D34D02" w:rsidRPr="00F50DB3" w:rsidRDefault="00D34D02" w:rsidP="00D34D0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34D02" w:rsidRPr="00CE0C18" w:rsidRDefault="00D34D02" w:rsidP="00D34D0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34D02" w:rsidRPr="00CE0C18" w:rsidRDefault="00D34D02" w:rsidP="00D34D0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34D02" w:rsidRPr="00F50DB3" w:rsidRDefault="00D34D02" w:rsidP="00D34D0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34D02" w:rsidRPr="00CE0C18" w:rsidRDefault="00D34D02" w:rsidP="00D34D0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34D02" w:rsidRPr="00CE0C18" w:rsidRDefault="00D34D02" w:rsidP="00D34D0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34D02" w:rsidRPr="00F50DB3" w:rsidRDefault="00D34D02" w:rsidP="00D34D0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34D02" w:rsidRPr="00F50DB3" w:rsidTr="00DB2F0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34D02" w:rsidRPr="00F50DB3" w:rsidTr="00DB2F0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4D02" w:rsidRPr="00CE0C18" w:rsidRDefault="00D34D02" w:rsidP="00DB2F0D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 Khái niệm cách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trang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(transition), hiệu ứ</w:t>
            </w:r>
            <w:r>
              <w:rPr>
                <w:szCs w:val="28"/>
                <w:lang w:val="sv-SE"/>
              </w:rPr>
              <w:t xml:space="preserve">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động (animation) khi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trình diễ</w:t>
            </w:r>
            <w:r>
              <w:rPr>
                <w:szCs w:val="28"/>
                <w:lang w:val="sv-SE"/>
              </w:rPr>
              <w:t xml:space="preserve">n bài </w:t>
            </w:r>
            <w:r w:rsidRPr="00BC1D9C">
              <w:rPr>
                <w:szCs w:val="28"/>
                <w:lang w:val="sv-SE"/>
              </w:rPr>
              <w:t xml:space="preserve">thuyết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trình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 Áp dụng, thay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đổi các kiểu chuyển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trang, hiệu ứng động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trong bài thuyết trình.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 Liên kết với các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đối tượng trong bài t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huyết trình.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 Liên kết với các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đối tượng ngoài bài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thuyết trình.</w:t>
            </w:r>
          </w:p>
          <w:p w:rsidR="00D34D02" w:rsidRPr="00BC1D9C" w:rsidRDefault="00D34D02" w:rsidP="00DB2F0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Cách trình chiếu bài thuyết trình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2.3.3.1. Định dạng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đầu ra thích hợp cho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trang thuyết trình như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bản in ra (handout),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chiếu trên màn hình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(on-screen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show)</w:t>
            </w:r>
          </w:p>
          <w:p w:rsidR="00D34D02" w:rsidRPr="00BC1D9C" w:rsidRDefault="00D34D02" w:rsidP="00DB2F0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Cách hiện/ẩn các trang thuyết trình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2.3.3.3. Cách duyệt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 thuyết trình: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tới trang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thuyết trình tiếp theo,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 thuyết trình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trước đó, trang thuyết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trình được chỉ định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khi trình diễn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bài thuyết trình </w:t>
            </w:r>
          </w:p>
          <w:p w:rsidR="00D34D02" w:rsidRPr="004B1013" w:rsidRDefault="00D34D02" w:rsidP="00DB2F0D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AD0BD8" w:rsidRDefault="00D34D02" w:rsidP="00DB2F0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34D02" w:rsidRPr="00863F4B" w:rsidRDefault="00D34D02" w:rsidP="00DB2F0D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863F4B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863F4B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34D02" w:rsidRPr="00F50DB3" w:rsidTr="00DB2F0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34D02" w:rsidRPr="004B1013" w:rsidRDefault="00D34D02" w:rsidP="00D34D0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D34D02" w:rsidRPr="00F50DB3" w:rsidTr="00DB2F0D">
        <w:tc>
          <w:tcPr>
            <w:tcW w:w="4962" w:type="dxa"/>
            <w:shd w:val="clear" w:color="auto" w:fill="auto"/>
          </w:tcPr>
          <w:p w:rsidR="00D34D02" w:rsidRPr="00567553" w:rsidRDefault="00D34D02" w:rsidP="00DB2F0D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D34D02" w:rsidRPr="00567553" w:rsidRDefault="00D34D02" w:rsidP="00DB2F0D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D34D02" w:rsidRPr="0056755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34D02" w:rsidRPr="0056755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34D02" w:rsidRPr="0056755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D34D02" w:rsidRPr="0056755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D34D02" w:rsidRPr="00F50DB3" w:rsidRDefault="00D34D02" w:rsidP="00DB2F0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D34D02" w:rsidRPr="0056755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  <w:gridCol w:w="73"/>
      </w:tblGrid>
      <w:tr w:rsidR="002D5482" w:rsidRPr="00F50DB3" w:rsidTr="00D34D02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8669C">
              <w:rPr>
                <w:rFonts w:eastAsia="Times New Roman"/>
                <w:szCs w:val="26"/>
                <w:lang w:val="pt-BR"/>
              </w:rPr>
              <w:t>22</w:t>
            </w:r>
          </w:p>
        </w:tc>
        <w:tc>
          <w:tcPr>
            <w:tcW w:w="7870" w:type="dxa"/>
            <w:gridSpan w:val="2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="00C8669C" w:rsidRPr="00BC1D9C">
              <w:rPr>
                <w:b/>
                <w:szCs w:val="28"/>
                <w:lang w:val="sv-SE"/>
              </w:rPr>
              <w:t xml:space="preserve"> Chương 6 : </w:t>
            </w:r>
            <w:r w:rsidR="00C8669C"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="00C8669C" w:rsidRPr="00F50DB3">
              <w:rPr>
                <w:rFonts w:eastAsia="Times New Roman"/>
                <w:szCs w:val="26"/>
              </w:rPr>
              <w:t xml:space="preserve"> </w:t>
            </w:r>
          </w:p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ngày: </w:t>
            </w:r>
          </w:p>
        </w:tc>
      </w:tr>
      <w:tr w:rsidR="002D5482" w:rsidRPr="00F50DB3" w:rsidTr="00D34D02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C8669C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>1. Tổng quan về Internet</w:t>
            </w:r>
            <w:r w:rsidRPr="00BC1D9C">
              <w:rPr>
                <w:szCs w:val="28"/>
              </w:rPr>
              <w:t>.</w:t>
            </w:r>
          </w:p>
        </w:tc>
      </w:tr>
    </w:tbl>
    <w:p w:rsidR="002D548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cơ bản trên Internet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Kiến thức cơ bản về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Thuật ngữ Internet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2.1.1.2.  Khái niệm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dịch vụ Internet và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vai trò của nhà cung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cấp dịch vụ Internet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(ISP)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2.1.1.3. Thuật ngữ World Wide Web và web.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2.1.1.4. Khái niệm và  chức năng  của trình  duyệt 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Các  ứng  dụng  chính  của 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Bảo mật khi làm việc với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2.1.3.1. Khái niệm và vai trò của việc mật mã hóa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2.1.3.2. Một số rủi ro khi tham gia vào cộng đồng ảo và hoạt động trực tuyến </w:t>
            </w:r>
          </w:p>
          <w:p w:rsidR="002D5482" w:rsidRPr="004B1013" w:rsidRDefault="002D5482" w:rsidP="00C8669C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D5482" w:rsidRPr="00F50DB3" w:rsidTr="002D5482">
        <w:tc>
          <w:tcPr>
            <w:tcW w:w="4962" w:type="dxa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3510"/>
        <w:gridCol w:w="7037"/>
      </w:tblGrid>
      <w:tr w:rsidR="00C8669C" w:rsidRPr="00F50DB3" w:rsidTr="00D34D02">
        <w:tc>
          <w:tcPr>
            <w:tcW w:w="3510" w:type="dxa"/>
            <w:shd w:val="clear" w:color="auto" w:fill="auto"/>
          </w:tcPr>
          <w:p w:rsidR="00C8669C" w:rsidRPr="00F50DB3" w:rsidRDefault="00276B23" w:rsidP="002A00FB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C8669C"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C8669C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8669C">
              <w:rPr>
                <w:rFonts w:eastAsia="Times New Roman"/>
                <w:szCs w:val="26"/>
                <w:lang w:val="pt-BR"/>
              </w:rPr>
              <w:t>23</w:t>
            </w:r>
          </w:p>
        </w:tc>
        <w:tc>
          <w:tcPr>
            <w:tcW w:w="703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  <w:lang w:val="sv-SE"/>
              </w:rPr>
              <w:t xml:space="preserve"> Chương 6 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8669C" w:rsidRPr="00F50DB3" w:rsidTr="00C8669C">
        <w:tc>
          <w:tcPr>
            <w:tcW w:w="3510" w:type="dxa"/>
            <w:shd w:val="clear" w:color="auto" w:fill="auto"/>
          </w:tcPr>
          <w:p w:rsidR="00C8669C" w:rsidRPr="00741D28" w:rsidRDefault="00C8669C" w:rsidP="002A00F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C8669C" w:rsidRPr="00F50DB3" w:rsidRDefault="00C8669C" w:rsidP="002A00FB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03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>2. Sử dụng trình duyệt web</w:t>
            </w:r>
            <w:r w:rsidRPr="00BC1D9C">
              <w:rPr>
                <w:szCs w:val="28"/>
              </w:rPr>
              <w:t>.</w:t>
            </w:r>
          </w:p>
        </w:tc>
      </w:tr>
    </w:tbl>
    <w:p w:rsidR="00C8669C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trên Internet</w:t>
      </w:r>
    </w:p>
    <w:p w:rsidR="00C8669C" w:rsidRPr="00F50DB3" w:rsidRDefault="00C8669C" w:rsidP="00C8669C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669C" w:rsidRPr="00F50DB3" w:rsidRDefault="00C8669C" w:rsidP="00C8669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669C" w:rsidRPr="00F50DB3" w:rsidRDefault="00C8669C" w:rsidP="00C8669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669C" w:rsidRPr="00F50DB3" w:rsidTr="002A00F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669C" w:rsidRPr="00F50DB3" w:rsidTr="002A00F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669C" w:rsidRPr="00CE0C18" w:rsidRDefault="00C8669C" w:rsidP="002A00F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Thao tác duyệt web cơ bản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2.2.1.1. Mở, đóng một trình duyệt web.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Cách sử dụng chức năng trợ giúp của trình duyệt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2.2.1.3. Cách nhập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một địa chỉ web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(URL) vào thanh địa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chỉ và chuyển tới địa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chỉ web đó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Cách hiển thị trang web trong cửa sổ mới, tab mới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2.2.1.5. Cách ngừng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tải một trang web về,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cách khôi phục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(refresh) việc tải một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trang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Thiết đặt (setting)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Cách đặt trang chủ/trang đầu cho trình duyệt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2.2.2.2.Biết cách xóa một phần hay toàn bộ lịch sử duyệt web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2.2.2.3. Hiểu khái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niệm và công dụng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của cửa sổ bật ra (pop-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up), cúc-ki (cookie)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khi duyệt web.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Cách xóa các tệp tin trung gian, tập tin tạm thời lấy về từ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Chuyển hướng từ nguồn nội dung Internet này qua nguồn khác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Cách dùng thanh địa chỉ, lịch sử duyệt web để chuyển hướng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2.2.2.7. Cách kích hoạt một siêu liên kết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2.2.2.8. Cách chuyển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đến trang chủ của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website; đến trang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 trước, trang web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sau trong các trang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web đã duyệt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Đánh dấu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2.2.3.1. Cách đặt/xóa đánh dấu (bookmark) một trang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2.2.3.2. Cách hiển thị trang web đã đánh dấu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2.2.3.3. Cách tạo, xóa thư mục đánh dấu;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Thêm các trang web vào một thư mục đánh dấu</w:t>
            </w:r>
          </w:p>
          <w:p w:rsidR="00C8669C" w:rsidRPr="004B1013" w:rsidRDefault="00C8669C" w:rsidP="002A00FB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D0BD8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8669C" w:rsidRPr="00863F4B" w:rsidRDefault="00C8669C" w:rsidP="002A00FB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669C" w:rsidRPr="00F50DB3" w:rsidTr="002A00F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669C" w:rsidRPr="004B1013" w:rsidRDefault="00C8669C" w:rsidP="00C8669C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669C" w:rsidRPr="00F50DB3" w:rsidTr="002A00FB">
        <w:tc>
          <w:tcPr>
            <w:tcW w:w="4962" w:type="dxa"/>
            <w:shd w:val="clear" w:color="auto" w:fill="auto"/>
          </w:tcPr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669C" w:rsidRDefault="00C8669C" w:rsidP="00C8669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C8669C" w:rsidRPr="00F50DB3" w:rsidTr="00316B94">
        <w:tc>
          <w:tcPr>
            <w:tcW w:w="2750" w:type="dxa"/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24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  <w:lang w:val="sv-SE"/>
              </w:rPr>
              <w:t xml:space="preserve"> Chương 6 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8669C" w:rsidRPr="00F50DB3" w:rsidTr="002A00FB">
        <w:tc>
          <w:tcPr>
            <w:tcW w:w="2750" w:type="dxa"/>
            <w:shd w:val="clear" w:color="auto" w:fill="auto"/>
          </w:tcPr>
          <w:p w:rsidR="00C8669C" w:rsidRPr="00741D28" w:rsidRDefault="00C8669C" w:rsidP="002A00F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C8669C" w:rsidRPr="00F50DB3" w:rsidRDefault="00C8669C" w:rsidP="002A00FB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3. </w:t>
            </w:r>
            <w:r w:rsidRPr="00BC1D9C">
              <w:rPr>
                <w:b/>
                <w:szCs w:val="28"/>
              </w:rPr>
              <w:t>Sử dụng thư điện tử</w:t>
            </w:r>
          </w:p>
        </w:tc>
      </w:tr>
    </w:tbl>
    <w:p w:rsidR="00C8669C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Thư điện tử</w:t>
      </w:r>
    </w:p>
    <w:p w:rsidR="00C8669C" w:rsidRPr="00F50DB3" w:rsidRDefault="00C8669C" w:rsidP="00C8669C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669C" w:rsidRPr="00F50DB3" w:rsidRDefault="00C8669C" w:rsidP="00C8669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669C" w:rsidRPr="00F50DB3" w:rsidRDefault="00C8669C" w:rsidP="00C8669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669C" w:rsidRPr="00F50DB3" w:rsidTr="002A00F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669C" w:rsidRPr="00F50DB3" w:rsidTr="002A00F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669C" w:rsidRPr="00CE0C18" w:rsidRDefault="00C8669C" w:rsidP="002A00F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Khái niệm và nguy cơ khi sử dụng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2.3.1.1. Khái niệm thư điện tử (e-mail) và công dụng chính của nó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2.3.1.2. Thành phần và cấu trúc của một địa chỉ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2.3.1.3. Khái niệm lừa đảo (phishing) và nhận diện sự lừa đảo thông thường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2.3.1.4.  Nguy cơ lây nhiễm virus máy tính do mở một thư điện tử không an toàn, do mở </w:t>
            </w:r>
            <w:r w:rsidRPr="00BC1D9C">
              <w:rPr>
                <w:szCs w:val="28"/>
                <w:lang w:val="sv-SE"/>
              </w:rPr>
              <w:lastRenderedPageBreak/>
              <w:t>một tệp tin đính kèm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Viết và gửi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Mở, đóng phần mềm thư điện tử,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2.3.2.2. Cách ẩn/hiện các thanh công cụ, ruy-băng.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Cách sử dụng chức năng trợ giúp của phần mềm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2.3.2.4. Cách viết một thư điện tử mới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Cách sao chép văn bản từ một nguồn khác vào trong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2.3.2.6. Cách đính kèm hoặc hủy đính kèm một tệp theo thư.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2.3.2.7. Cách lưu bản nháp (draft) của email; gửi e-mail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Nhận và trả lời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2.3.3.1. Cách lấy thư về, mở thư và lưu tệp đính kèm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Xem và in nội dung thông điệp nhận được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2.3.3.3. Sử dụng chức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năng trả lời (reply),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trả lời cho tất cả (reply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to all); biết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chuyển tiếp (forward)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Quản lý và nâng cao hiệu quả sử dụng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2.3.4.1. Sử dụng chức năng lọc trong hộp thư đến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2.3.4.2. Đặt các chế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 trả lời có kèm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theo/không kèm theo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thông điệp ban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đầu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2.3.4.3. Biết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đặt/loại bỏ cờ hiệu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(flag) cho thư điện tử;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đánh đấu đọc, chưa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đọc; nhận ra một thư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là đã đọc, chưa đọc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2.3.4.4. Sắp xếp, tìm kiếm thư theo tên, ngày tháng, kích cỡ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2.3.4.5. Tạo, xóa, di chuyển thư tới một thư mục thư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2.3.4.6. Tác dụng của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Sổ địa chỉ;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thêm/xóa thông tin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sổ địa chỉ;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cập nhật sổ địa chỉ từ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e-mail đến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2.3.4.7. Cách tạo, cập nhật danh sách phân phát thư</w:t>
            </w:r>
          </w:p>
          <w:p w:rsidR="00C8669C" w:rsidRPr="004B1013" w:rsidRDefault="00C8669C" w:rsidP="00C8669C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D0BD8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8669C" w:rsidRPr="00863F4B" w:rsidRDefault="00C8669C" w:rsidP="002A00FB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669C" w:rsidRPr="00F50DB3" w:rsidTr="002A00F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669C" w:rsidRPr="004B1013" w:rsidRDefault="00C8669C" w:rsidP="00C8669C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669C" w:rsidRPr="00F50DB3" w:rsidTr="006E0DE4">
        <w:tc>
          <w:tcPr>
            <w:tcW w:w="4962" w:type="dxa"/>
            <w:shd w:val="clear" w:color="auto" w:fill="auto"/>
          </w:tcPr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E0DE4" w:rsidRDefault="006E0DE4">
      <w:r>
        <w:br w:type="page"/>
      </w:r>
      <w:bookmarkStart w:id="0" w:name="_GoBack"/>
      <w:bookmarkEnd w:id="0"/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C8669C" w:rsidRPr="00F50DB3" w:rsidTr="00316B94">
        <w:tc>
          <w:tcPr>
            <w:tcW w:w="2750" w:type="dxa"/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25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  <w:lang w:val="sv-SE"/>
              </w:rPr>
              <w:t xml:space="preserve"> Chương 6 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8669C" w:rsidRPr="00F50DB3" w:rsidTr="00C8669C">
        <w:tc>
          <w:tcPr>
            <w:tcW w:w="2750" w:type="dxa"/>
            <w:shd w:val="clear" w:color="auto" w:fill="auto"/>
          </w:tcPr>
          <w:p w:rsidR="00C8669C" w:rsidRPr="00741D28" w:rsidRDefault="00C8669C" w:rsidP="002A00F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C8669C" w:rsidRPr="00F50DB3" w:rsidRDefault="00C8669C" w:rsidP="002A00FB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4. </w:t>
            </w:r>
            <w:r w:rsidRPr="00BC1D9C">
              <w:rPr>
                <w:b/>
                <w:szCs w:val="28"/>
              </w:rPr>
              <w:t>Một số dạng truyền thông số thông dụng</w:t>
            </w:r>
          </w:p>
        </w:tc>
      </w:tr>
    </w:tbl>
    <w:p w:rsidR="00C8669C" w:rsidRPr="00316B94" w:rsidRDefault="00316B94" w:rsidP="00316B9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Một số dạng truyền thông số thông dụng</w:t>
      </w:r>
    </w:p>
    <w:p w:rsidR="00C8669C" w:rsidRPr="00F50DB3" w:rsidRDefault="00C8669C" w:rsidP="00C8669C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669C" w:rsidRPr="00F50DB3" w:rsidRDefault="00C8669C" w:rsidP="00C8669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669C" w:rsidRPr="00F50DB3" w:rsidRDefault="00C8669C" w:rsidP="00C8669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669C" w:rsidRPr="00F50DB3" w:rsidTr="002A00F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669C" w:rsidRPr="00F50DB3" w:rsidTr="002A00F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669C" w:rsidRPr="00CE0C18" w:rsidRDefault="00C8669C" w:rsidP="002A00F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Dịch vụ nhắn tin tức thời (IM)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2.4.1.1. Khái niệm dịch vụ nhắn tin tức thời (IM)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2.4.1.2. Những lợi ích chủ yếu của việc nhắn tin tức thời (IM)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2.4.1.3. Khái niệm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đàm thoại dùng giao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thức Internet (VoIP),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biết các ứng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dụng phổ biến của nó,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“hội nghị từ xa”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Cộng đồng trực tuyến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2.4.2.1. Hiểu khái niệm cộng đồng trực tuyến (cộng đồng ảo).   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2.4.2.2. Trang tin cá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nhân (blog) như một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dạng xuất bản cá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nhân, ích lợi và các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hạn chế thông dụng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Thương mại điện tử và ngân hàng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2.4.3.1.  Các chức năng của một trang mạng bán hàng trực tuyến. 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2.4.3.2. Cách khai báo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thông tin, điền các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biểu mẫu để thực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hiệ</w:t>
            </w:r>
            <w:r>
              <w:rPr>
                <w:szCs w:val="28"/>
                <w:lang w:val="sv-SE"/>
              </w:rPr>
              <w:t>n</w:t>
            </w:r>
            <w:r w:rsidRPr="00BC1D9C">
              <w:rPr>
                <w:szCs w:val="28"/>
                <w:lang w:val="sv-SE"/>
              </w:rPr>
              <w:t xml:space="preserve">việc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thanh toán và yêu cầu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giao hàng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2.4.3.3. Các dịch vụ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ngân hàng điện tử cơ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bản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2.4.3.4. Cách mở tài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khoản, đăng nhập và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sử dụng các dịch vụ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ngân  hàng điện tử: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gửi tiền, rút tiền,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khoản, thanh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toán mua hàng</w:t>
            </w:r>
          </w:p>
          <w:p w:rsidR="00C8669C" w:rsidRPr="004B1013" w:rsidRDefault="00C8669C" w:rsidP="00C8669C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4B1013" w:rsidRDefault="00C8669C" w:rsidP="002A00FB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20</w:t>
            </w:r>
          </w:p>
        </w:tc>
      </w:tr>
      <w:tr w:rsidR="00C8669C" w:rsidRPr="00F50DB3" w:rsidTr="002A00FB">
        <w:trPr>
          <w:trHeight w:val="190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4B1013" w:rsidRDefault="00C8669C" w:rsidP="002A00FB">
            <w:pPr>
              <w:rPr>
                <w:bCs/>
                <w:i/>
                <w:color w:val="000000" w:themeColor="text1"/>
                <w:szCs w:val="26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B5392" w:rsidRDefault="00C8669C" w:rsidP="002A00FB">
            <w:pPr>
              <w:rPr>
                <w:b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D0BD8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8669C" w:rsidRPr="00863F4B" w:rsidRDefault="00C8669C" w:rsidP="002A00FB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669C" w:rsidRPr="00F50DB3" w:rsidTr="002A00F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669C" w:rsidRPr="004B1013" w:rsidRDefault="00C8669C" w:rsidP="00C8669C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669C" w:rsidRPr="00F50DB3" w:rsidTr="002A00FB">
        <w:tc>
          <w:tcPr>
            <w:tcW w:w="4962" w:type="dxa"/>
            <w:shd w:val="clear" w:color="auto" w:fill="auto"/>
          </w:tcPr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669C" w:rsidRDefault="00C8669C" w:rsidP="00C8669C">
      <w:pPr>
        <w:spacing w:before="0" w:after="0" w:line="240" w:lineRule="auto"/>
        <w:rPr>
          <w:szCs w:val="26"/>
        </w:rPr>
      </w:pPr>
    </w:p>
    <w:sectPr w:rsidR="00C8669C" w:rsidSect="008A47B8">
      <w:footerReference w:type="default" r:id="rId10"/>
      <w:pgSz w:w="11907" w:h="16840" w:code="9"/>
      <w:pgMar w:top="567" w:right="851" w:bottom="630" w:left="1080" w:header="288" w:footer="7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F22" w:rsidRDefault="007F1F22">
      <w:pPr>
        <w:spacing w:before="0" w:after="0" w:line="240" w:lineRule="auto"/>
      </w:pPr>
      <w:r>
        <w:separator/>
      </w:r>
    </w:p>
  </w:endnote>
  <w:endnote w:type="continuationSeparator" w:id="0">
    <w:p w:rsidR="007F1F22" w:rsidRDefault="007F1F2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664338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:rsidR="002A00FB" w:rsidRPr="008A47B8" w:rsidRDefault="002A00FB">
        <w:pPr>
          <w:pStyle w:val="Footer"/>
          <w:jc w:val="right"/>
          <w:rPr>
            <w:sz w:val="22"/>
            <w:szCs w:val="22"/>
          </w:rPr>
        </w:pPr>
        <w:r w:rsidRPr="008A47B8">
          <w:rPr>
            <w:sz w:val="22"/>
            <w:szCs w:val="22"/>
          </w:rPr>
          <w:fldChar w:fldCharType="begin"/>
        </w:r>
        <w:r w:rsidRPr="008A47B8">
          <w:rPr>
            <w:sz w:val="22"/>
            <w:szCs w:val="22"/>
          </w:rPr>
          <w:instrText xml:space="preserve"> PAGE   \* MERGEFORMAT </w:instrText>
        </w:r>
        <w:r w:rsidRPr="008A47B8">
          <w:rPr>
            <w:sz w:val="22"/>
            <w:szCs w:val="22"/>
          </w:rPr>
          <w:fldChar w:fldCharType="separate"/>
        </w:r>
        <w:r w:rsidR="00316B94">
          <w:rPr>
            <w:noProof/>
            <w:sz w:val="22"/>
            <w:szCs w:val="22"/>
          </w:rPr>
          <w:t>56</w:t>
        </w:r>
        <w:r w:rsidRPr="008A47B8">
          <w:rPr>
            <w:noProof/>
            <w:sz w:val="22"/>
            <w:szCs w:val="22"/>
          </w:rPr>
          <w:fldChar w:fldCharType="end"/>
        </w:r>
      </w:p>
    </w:sdtContent>
  </w:sdt>
  <w:p w:rsidR="002A00FB" w:rsidRDefault="002A00FB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F22" w:rsidRDefault="007F1F22">
      <w:pPr>
        <w:spacing w:before="0" w:after="0" w:line="240" w:lineRule="auto"/>
      </w:pPr>
      <w:r>
        <w:separator/>
      </w:r>
    </w:p>
  </w:footnote>
  <w:footnote w:type="continuationSeparator" w:id="0">
    <w:p w:rsidR="007F1F22" w:rsidRDefault="007F1F2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919D7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 w15:restartNumberingAfterBreak="0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0DA3"/>
    <w:rsid w:val="00011C93"/>
    <w:rsid w:val="000145D1"/>
    <w:rsid w:val="00015FB2"/>
    <w:rsid w:val="0001617E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36185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B5839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76B23"/>
    <w:rsid w:val="00281940"/>
    <w:rsid w:val="00282BCC"/>
    <w:rsid w:val="002864B0"/>
    <w:rsid w:val="002874C6"/>
    <w:rsid w:val="00294163"/>
    <w:rsid w:val="00296F37"/>
    <w:rsid w:val="002A00FB"/>
    <w:rsid w:val="002B552E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D5482"/>
    <w:rsid w:val="002E673B"/>
    <w:rsid w:val="002F3028"/>
    <w:rsid w:val="002F307F"/>
    <w:rsid w:val="002F3B44"/>
    <w:rsid w:val="00303A3C"/>
    <w:rsid w:val="0031153D"/>
    <w:rsid w:val="00312F05"/>
    <w:rsid w:val="00316B94"/>
    <w:rsid w:val="00320A33"/>
    <w:rsid w:val="00325B43"/>
    <w:rsid w:val="0032608B"/>
    <w:rsid w:val="0032683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220D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1013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0AC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1E9B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0DE4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1F22"/>
    <w:rsid w:val="007F230C"/>
    <w:rsid w:val="007F6D2B"/>
    <w:rsid w:val="007F72ED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0DB0"/>
    <w:rsid w:val="008745C3"/>
    <w:rsid w:val="00874F90"/>
    <w:rsid w:val="008754CA"/>
    <w:rsid w:val="00875A73"/>
    <w:rsid w:val="008778BB"/>
    <w:rsid w:val="00885F56"/>
    <w:rsid w:val="00887769"/>
    <w:rsid w:val="0089269A"/>
    <w:rsid w:val="00896CE3"/>
    <w:rsid w:val="008A47B8"/>
    <w:rsid w:val="008A7F0D"/>
    <w:rsid w:val="008B0355"/>
    <w:rsid w:val="008B7636"/>
    <w:rsid w:val="008C3C2E"/>
    <w:rsid w:val="008D7C9B"/>
    <w:rsid w:val="008E0B9B"/>
    <w:rsid w:val="008E15FA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2035"/>
    <w:rsid w:val="00964BD7"/>
    <w:rsid w:val="00973021"/>
    <w:rsid w:val="00974A15"/>
    <w:rsid w:val="0098256A"/>
    <w:rsid w:val="009831D4"/>
    <w:rsid w:val="00990E76"/>
    <w:rsid w:val="00992AF6"/>
    <w:rsid w:val="0099400B"/>
    <w:rsid w:val="009942CD"/>
    <w:rsid w:val="00996BA2"/>
    <w:rsid w:val="009A02FE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1F1"/>
    <w:rsid w:val="00A75654"/>
    <w:rsid w:val="00A77FD6"/>
    <w:rsid w:val="00A840D0"/>
    <w:rsid w:val="00A8721D"/>
    <w:rsid w:val="00A937F2"/>
    <w:rsid w:val="00A944F2"/>
    <w:rsid w:val="00A96BFC"/>
    <w:rsid w:val="00AA2A0D"/>
    <w:rsid w:val="00AB0BE5"/>
    <w:rsid w:val="00AB13ED"/>
    <w:rsid w:val="00AB54CE"/>
    <w:rsid w:val="00AC16D3"/>
    <w:rsid w:val="00AC2D73"/>
    <w:rsid w:val="00AD007F"/>
    <w:rsid w:val="00AD068A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45983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5AB2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6B4D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6349"/>
    <w:rsid w:val="00C865F4"/>
    <w:rsid w:val="00C8669C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105C"/>
    <w:rsid w:val="00CF3A2A"/>
    <w:rsid w:val="00D005AB"/>
    <w:rsid w:val="00D00BE7"/>
    <w:rsid w:val="00D03D3A"/>
    <w:rsid w:val="00D0581E"/>
    <w:rsid w:val="00D06554"/>
    <w:rsid w:val="00D259FC"/>
    <w:rsid w:val="00D26304"/>
    <w:rsid w:val="00D279F7"/>
    <w:rsid w:val="00D31997"/>
    <w:rsid w:val="00D31CB0"/>
    <w:rsid w:val="00D33729"/>
    <w:rsid w:val="00D34D02"/>
    <w:rsid w:val="00D35AA4"/>
    <w:rsid w:val="00D3739A"/>
    <w:rsid w:val="00D40E54"/>
    <w:rsid w:val="00D473B9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92CFC"/>
    <w:rsid w:val="00EA27BA"/>
    <w:rsid w:val="00EA2E8E"/>
    <w:rsid w:val="00EA47AD"/>
    <w:rsid w:val="00EA62E1"/>
    <w:rsid w:val="00EA7371"/>
    <w:rsid w:val="00EB2C8D"/>
    <w:rsid w:val="00EB42ED"/>
    <w:rsid w:val="00EB5B2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45852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44EC7"/>
  <w15:docId w15:val="{2C76FD8B-64D3-4488-B940-85526A3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A575D-BC76-415C-AF3F-E8A8F2AFE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57</Pages>
  <Words>7105</Words>
  <Characters>40502</Characters>
  <Application>Microsoft Office Word</Application>
  <DocSecurity>0</DocSecurity>
  <Lines>337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44</cp:revision>
  <dcterms:created xsi:type="dcterms:W3CDTF">2018-10-22T15:23:00Z</dcterms:created>
  <dcterms:modified xsi:type="dcterms:W3CDTF">2019-10-02T01:33:00Z</dcterms:modified>
</cp:coreProperties>
</file>